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AC" w:rsidRPr="004257AC" w:rsidRDefault="004257AC" w:rsidP="004257AC">
      <w:pPr>
        <w:spacing w:after="160" w:line="231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fldChar w:fldCharType="begin"/>
      </w:r>
      <w:r w:rsidRPr="004257A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instrText xml:space="preserve"> INCLUDEPICTURE "cid:image001.png@01D76E6C.212C3E70" \* MERGEFORMATINET </w:instrText>
      </w:r>
      <w:r w:rsidRPr="004257A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fldChar w:fldCharType="separate"/>
      </w:r>
      <w:r w:rsidRPr="004257AC">
        <w:rPr>
          <w:rFonts w:ascii="Calibri" w:eastAsia="Times New Roman" w:hAnsi="Calibri" w:cs="Calibri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80E53" id="Prostokąt 1" o:spid="_x0000_s1026" alt="nagłów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" filled="f" stroked="f">
                <o:lock v:ext="edit" aspectratio="t"/>
                <w10:anchorlock/>
              </v:rect>
            </w:pict>
          </mc:Fallback>
        </mc:AlternateContent>
      </w:r>
      <w:r w:rsidRPr="004257A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fldChar w:fldCharType="end"/>
      </w:r>
    </w:p>
    <w:p w:rsidR="004257AC" w:rsidRPr="004257AC" w:rsidRDefault="004257AC" w:rsidP="004257AC">
      <w:pPr>
        <w:spacing w:after="160" w:line="231" w:lineRule="atLeast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:rsidR="004257AC" w:rsidRPr="004257AC" w:rsidRDefault="004257AC" w:rsidP="004257AC">
      <w:pPr>
        <w:spacing w:after="160" w:line="231" w:lineRule="atLeast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Warszawa, 10 sierpnia 2021 r.</w:t>
      </w:r>
    </w:p>
    <w:p w:rsidR="004257AC" w:rsidRPr="004257AC" w:rsidRDefault="004257AC" w:rsidP="004257AC">
      <w:pPr>
        <w:shd w:val="clear" w:color="auto" w:fill="FFFFFF"/>
        <w:spacing w:after="160" w:line="231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 </w:t>
      </w:r>
    </w:p>
    <w:p w:rsidR="004257AC" w:rsidRPr="004257AC" w:rsidRDefault="004257AC" w:rsidP="004257AC">
      <w:pPr>
        <w:spacing w:after="160" w:line="231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pl-PL"/>
        </w:rPr>
        <w:t>Nowy żłobek w Wilanowie</w:t>
      </w:r>
      <w:bookmarkStart w:id="0" w:name="_GoBack"/>
      <w:bookmarkEnd w:id="0"/>
    </w:p>
    <w:p w:rsidR="004257AC" w:rsidRPr="004257AC" w:rsidRDefault="004257AC" w:rsidP="004257A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pl-PL"/>
        </w:rPr>
        <w:t> </w:t>
      </w:r>
    </w:p>
    <w:p w:rsidR="004257AC" w:rsidRPr="004257AC" w:rsidRDefault="004257AC" w:rsidP="004257A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pl-PL"/>
        </w:rPr>
        <w:t xml:space="preserve">Już we wrześniu w żłobku przy ul. Pamiętnej 16 w Wilanowie będą się bawić najmłodsi warszawiacy. Do ich dyspozycji będzie sześć przestronnych </w:t>
      </w:r>
      <w:proofErr w:type="spellStart"/>
      <w:r w:rsidRPr="004257AC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pl-PL"/>
        </w:rPr>
        <w:t>sal</w:t>
      </w:r>
      <w:proofErr w:type="spellEnd"/>
      <w:r w:rsidRPr="004257AC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pl-PL"/>
        </w:rPr>
        <w:t xml:space="preserve"> na dwóch kondygnacjach, sala ruchowa oraz nowoczesny plac zabaw.</w:t>
      </w:r>
    </w:p>
    <w:p w:rsidR="004257AC" w:rsidRPr="004257AC" w:rsidRDefault="004257AC" w:rsidP="004257A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i/>
          <w:iCs/>
          <w:color w:val="050505"/>
          <w:sz w:val="20"/>
          <w:szCs w:val="20"/>
          <w:shd w:val="clear" w:color="auto" w:fill="FFFFFF"/>
          <w:lang w:eastAsia="pl-PL"/>
        </w:rPr>
        <w:t>– Od początku kadencji kluczowym dla mnie projektem jest program bezpłatnych żłobków i zapewnienie jak największej liczby miejsc w żłobkach w </w:t>
      </w:r>
      <w:hyperlink r:id="rId4" w:history="1">
        <w:r w:rsidRPr="004257AC">
          <w:rPr>
            <w:rFonts w:ascii="Verdana" w:eastAsia="Times New Roman" w:hAnsi="Verdana" w:cs="Calibri"/>
            <w:i/>
            <w:iCs/>
            <w:sz w:val="20"/>
            <w:szCs w:val="20"/>
            <w:bdr w:val="none" w:sz="0" w:space="0" w:color="auto" w:frame="1"/>
            <w:lang w:eastAsia="pl-PL"/>
          </w:rPr>
          <w:t>Warszawie</w:t>
        </w:r>
      </w:hyperlink>
      <w:r w:rsidRPr="004257AC">
        <w:rPr>
          <w:rFonts w:ascii="Verdana" w:eastAsia="Times New Roman" w:hAnsi="Verdana" w:cs="Calibri"/>
          <w:i/>
          <w:iCs/>
          <w:color w:val="000000"/>
          <w:sz w:val="20"/>
          <w:szCs w:val="20"/>
          <w:shd w:val="clear" w:color="auto" w:fill="FFFFFF"/>
          <w:lang w:eastAsia="pl-PL"/>
        </w:rPr>
        <w:t>. </w:t>
      </w:r>
      <w:r w:rsidRPr="004257AC">
        <w:rPr>
          <w:rFonts w:ascii="Verdana" w:eastAsia="Times New Roman" w:hAnsi="Verdana" w:cs="Calibri"/>
          <w:i/>
          <w:iCs/>
          <w:color w:val="050505"/>
          <w:sz w:val="20"/>
          <w:szCs w:val="20"/>
          <w:shd w:val="clear" w:color="auto" w:fill="FFFFFF"/>
          <w:lang w:eastAsia="pl-PL"/>
        </w:rPr>
        <w:t>Nie zwalniamy tempa, dzięki temu już od września kolejne 150 maluchów skorzysta z opieki w nowej placówce przy ul. Pamiętnej w Wilanowie – </w:t>
      </w:r>
      <w:r w:rsidRPr="004257AC">
        <w:rPr>
          <w:rFonts w:ascii="Verdana" w:eastAsia="Times New Roman" w:hAnsi="Verdana" w:cs="Calibri"/>
          <w:color w:val="050505"/>
          <w:sz w:val="20"/>
          <w:szCs w:val="20"/>
          <w:shd w:val="clear" w:color="auto" w:fill="FFFFFF"/>
          <w:lang w:eastAsia="pl-PL"/>
        </w:rPr>
        <w:t>mówi Rafał Trzaskowski, prezydent </w:t>
      </w:r>
      <w:hyperlink r:id="rId5" w:history="1">
        <w:r w:rsidRPr="004257AC">
          <w:rPr>
            <w:rFonts w:ascii="Verdana" w:eastAsia="Times New Roman" w:hAnsi="Verdana" w:cs="Calibri"/>
            <w:color w:val="954F72"/>
            <w:sz w:val="20"/>
            <w:szCs w:val="20"/>
            <w:u w:val="single"/>
            <w:shd w:val="clear" w:color="auto" w:fill="FFFFFF"/>
            <w:lang w:eastAsia="pl-PL"/>
          </w:rPr>
          <w:t>m.st</w:t>
        </w:r>
      </w:hyperlink>
      <w:r w:rsidRPr="004257AC">
        <w:rPr>
          <w:rFonts w:ascii="Verdana" w:eastAsia="Times New Roman" w:hAnsi="Verdana" w:cs="Calibri"/>
          <w:color w:val="050505"/>
          <w:sz w:val="20"/>
          <w:szCs w:val="20"/>
          <w:shd w:val="clear" w:color="auto" w:fill="FFFFFF"/>
          <w:lang w:eastAsia="pl-PL"/>
        </w:rPr>
        <w:t>. Warszawy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Żłobek będzie czynny przez pięć dni w tygodniu w godz. od 6:30 do 17:30 i zapewni opiekę każdemu dziecku w wymiarze do 10 godzin dziennie. W tym czasie będą prowadzone zajęcia dostosowane do możliwości rozwojowych podopiecznych, np. rytmika, teatrzyki i zabawy na świeżym powietrzu. W każdej grupie opiekę sprawować będzie wykwalifikowana kadra opiekuńcza.</w:t>
      </w:r>
    </w:p>
    <w:p w:rsidR="004257AC" w:rsidRPr="004257AC" w:rsidRDefault="004257AC" w:rsidP="004257AC">
      <w:pPr>
        <w:spacing w:after="16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 </w:t>
      </w:r>
    </w:p>
    <w:p w:rsidR="004257AC" w:rsidRPr="004257AC" w:rsidRDefault="004257AC" w:rsidP="004257AC">
      <w:pPr>
        <w:spacing w:after="16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Wyposażenie żłobka</w:t>
      </w:r>
    </w:p>
    <w:p w:rsidR="004257AC" w:rsidRPr="004257AC" w:rsidRDefault="004257AC" w:rsidP="004257AC">
      <w:pPr>
        <w:spacing w:after="16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Do dyspozycji dzieci oddanych zostanie sześć </w:t>
      </w:r>
      <w:proofErr w:type="spellStart"/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sal</w:t>
      </w:r>
      <w:proofErr w:type="spellEnd"/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z wydzielonymi strefami do zabawy i odpoczynku oraz z łazienkami. Dzieci będą mogły korzystać również z części wspólnych – z sali ruchowej wyposażonej w suchy basen z piłkami i zjeżdżalnią, materace, poduchy oraz kącik zabaw.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Poza tym placówka zapewni dzieciom po cztery posiłki dziennie, które będą przygotowywane w nowoczesnej kuchni na terenie żłobka zgodnie z normami żywieniowymi dla dzieci w wieku do lat trzech. 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 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Rekrutacja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 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Do żłobka przy ul. Pamiętnej zostanie przyjętych 150 dzieci do sześciu grup, z czego 75 w ramach realizowanego projektu „Żłobek szansą na równy start” współfinansowanego ze środków Europejskiego Funduszu Społecznego w ramach Regionalnego Programu Operacyjnego Województwa Mazowieckiego na lata 2014 – 2020. To projekt, który ma ułatwić powrót do aktywności zawodowej rodziców po przerwie związanej z urodzeniem i wychowaniem dziecka, tj. osobom przebywającym na urlopie macierzyńskim, rodzicielskim, czy osobom bezrobotnym lub biernym zawodowo. Pozostałe 75 dzieci rekrutowanych będzie na zasadach ogólnych, obowiązujących w pozostałych placówkach. Więcej informacji na temat znajduje się na stronie </w:t>
      </w:r>
      <w:hyperlink r:id="rId6" w:history="1">
        <w:r w:rsidRPr="004257AC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pl-PL"/>
          </w:rPr>
          <w:t>zlobki.waw.pl/</w:t>
        </w:r>
      </w:hyperlink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</w:t>
      </w:r>
    </w:p>
    <w:p w:rsidR="004257AC" w:rsidRPr="004257AC" w:rsidRDefault="004257AC" w:rsidP="004257AC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 </w:t>
      </w:r>
    </w:p>
    <w:p w:rsidR="004257AC" w:rsidRPr="004257AC" w:rsidRDefault="004257AC" w:rsidP="004257AC">
      <w:pPr>
        <w:spacing w:after="16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257AC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Inwestycja budowy żłobka przy ul. Pamiętnej była realizowana przez Urząd Dzielnicy Wilanów i jest to już druga tego typu publiczna placówka w tej części Warszawy – pierwsza znajduje się przy ul. Św. Urszuli Ledóchowskiej 8a.</w:t>
      </w:r>
    </w:p>
    <w:p w:rsidR="00824A67" w:rsidRDefault="00824A67"/>
    <w:sectPr w:rsidR="00824A67" w:rsidSect="007A6E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C"/>
    <w:rsid w:val="001220F1"/>
    <w:rsid w:val="004257AC"/>
    <w:rsid w:val="007A6EA8"/>
    <w:rsid w:val="008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7F64B"/>
  <w15:chartTrackingRefBased/>
  <w15:docId w15:val="{0135DE63-8A75-0B4E-8BC3-F8EBBAD3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7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d2edcug0">
    <w:name w:val="d2edcug0"/>
    <w:basedOn w:val="Domylnaczcionkaakapitu"/>
    <w:rsid w:val="004257AC"/>
  </w:style>
  <w:style w:type="character" w:customStyle="1" w:styleId="nc684nl6">
    <w:name w:val="nc684nl6"/>
    <w:basedOn w:val="Domylnaczcionkaakapitu"/>
    <w:rsid w:val="004257AC"/>
  </w:style>
  <w:style w:type="character" w:customStyle="1" w:styleId="apple-converted-space">
    <w:name w:val="apple-converted-space"/>
    <w:basedOn w:val="Domylnaczcionkaakapitu"/>
    <w:rsid w:val="004257AC"/>
  </w:style>
  <w:style w:type="character" w:styleId="Hipercze">
    <w:name w:val="Hyperlink"/>
    <w:basedOn w:val="Domylnaczcionkaakapitu"/>
    <w:uiPriority w:val="99"/>
    <w:semiHidden/>
    <w:unhideWhenUsed/>
    <w:rsid w:val="00425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lobki.waw.pl/" TargetMode="External"/><Relationship Id="rId5" Type="http://schemas.openxmlformats.org/officeDocument/2006/relationships/hyperlink" Target="http://m.st" TargetMode="External"/><Relationship Id="rId4" Type="http://schemas.openxmlformats.org/officeDocument/2006/relationships/hyperlink" Target="https://www.facebook.com/warszawa?__cft__%5b0%5d=AZWQ3zo8tdkFaOwacULRPF2yPges24YwvCY9nv3xXcTpjfHgVd4Kyv5k7G5tnRoT3BG7ADMsias0fp4_dFWMyh_GZztTeu5yPQVtZ_1URyzIKJ0wb4v8hAumSXhWJfzG27o1ZONZkQP6b_nBsfrNrURP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2021-08-10T11:44:00Z</dcterms:created>
  <dcterms:modified xsi:type="dcterms:W3CDTF">2021-08-10T12:32:00Z</dcterms:modified>
</cp:coreProperties>
</file>